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08" w:rsidRPr="00274A08" w:rsidRDefault="00274A08" w:rsidP="00E33565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თანამშრომლობის შეთანხმება საერთო გარიგებასთან დაკავშირებით</w:t>
      </w:r>
    </w:p>
    <w:p w:rsidR="00E33565" w:rsidRPr="00274A08" w:rsidRDefault="00274A08" w:rsidP="00E33565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ქ.ბათუმი</w:t>
      </w:r>
    </w:p>
    <w:p w:rsidR="00E33565" w:rsidRPr="00E33565" w:rsidRDefault="00E33565" w:rsidP="00E33565">
      <w:pPr>
        <w:jc w:val="right"/>
        <w:rPr>
          <w:lang w:val="ru-RU"/>
        </w:rPr>
      </w:pPr>
      <w:r w:rsidRPr="00E33565">
        <w:rPr>
          <w:lang w:val="ru-RU"/>
        </w:rPr>
        <w:t>«____»__________________20   __</w:t>
      </w:r>
      <w:r w:rsidR="00274A08">
        <w:rPr>
          <w:rFonts w:ascii="Sylfaen" w:hAnsi="Sylfaen"/>
          <w:lang w:val="ka-GE"/>
        </w:rPr>
        <w:t>წ</w:t>
      </w:r>
      <w:r w:rsidRPr="00E33565">
        <w:rPr>
          <w:lang w:val="ru-RU"/>
        </w:rPr>
        <w:t>.</w:t>
      </w:r>
    </w:p>
    <w:p w:rsidR="00E74CBB" w:rsidRDefault="00274A08" w:rsidP="00E74CB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ჩვენ</w:t>
      </w:r>
      <w:r w:rsidR="00E33565" w:rsidRPr="00E33565">
        <w:rPr>
          <w:lang w:val="ru-RU"/>
        </w:rPr>
        <w:t>, ___________________________ (</w:t>
      </w:r>
      <w:r>
        <w:rPr>
          <w:rFonts w:ascii="Sylfaen" w:hAnsi="Sylfaen"/>
          <w:lang w:val="ka-GE"/>
        </w:rPr>
        <w:t>ორგანიზაციის სახელი</w:t>
      </w:r>
      <w:r>
        <w:rPr>
          <w:lang w:val="ru-RU"/>
        </w:rPr>
        <w:t xml:space="preserve">, </w:t>
      </w:r>
      <w:r>
        <w:rPr>
          <w:rFonts w:ascii="Sylfaen" w:hAnsi="Sylfaen"/>
          <w:lang w:val="ka-GE"/>
        </w:rPr>
        <w:t>ფიზიკური პირის სახელი.გვარი.მამის სახელი</w:t>
      </w:r>
      <w:r w:rsidR="00E33565" w:rsidRPr="00E33565">
        <w:rPr>
          <w:lang w:val="ru-RU"/>
        </w:rPr>
        <w:t xml:space="preserve">) </w:t>
      </w:r>
      <w:r>
        <w:rPr>
          <w:rFonts w:ascii="Sylfaen" w:hAnsi="Sylfaen"/>
          <w:lang w:val="ka-GE"/>
        </w:rPr>
        <w:t>სახელით</w:t>
      </w:r>
      <w:r w:rsidR="00E33565" w:rsidRPr="00E33565">
        <w:rPr>
          <w:lang w:val="ru-RU"/>
        </w:rPr>
        <w:t xml:space="preserve"> _____________</w:t>
      </w:r>
      <w:r w:rsidR="00E33565">
        <w:rPr>
          <w:lang w:val="ru-RU"/>
        </w:rPr>
        <w:t>_____________________________,</w:t>
      </w:r>
      <w:r w:rsidR="00E33565" w:rsidRPr="00E33565">
        <w:rPr>
          <w:lang w:val="ru-RU"/>
        </w:rPr>
        <w:t>(</w:t>
      </w:r>
      <w:r>
        <w:rPr>
          <w:rFonts w:ascii="Sylfaen" w:hAnsi="Sylfaen"/>
          <w:lang w:val="ka-GE"/>
        </w:rPr>
        <w:t>თანამდებობა, სახელი გვარი მამის სახელი</w:t>
      </w:r>
      <w:r w:rsidR="00E74CBB">
        <w:rPr>
          <w:lang w:val="ru-RU"/>
        </w:rPr>
        <w:t xml:space="preserve">) </w:t>
      </w:r>
      <w:r w:rsidR="00E74CBB">
        <w:rPr>
          <w:rFonts w:ascii="Sylfaen" w:hAnsi="Sylfaen"/>
          <w:lang w:val="ka-GE"/>
        </w:rPr>
        <w:t xml:space="preserve"> სამომავლოდ დასახელებული როგორც „მხარე 1“ ერთი მხრიდან და (ორგანიზაციის სახელი, ფიზიკური პირის სახელი,გვარი მამის სახელი)</w:t>
      </w:r>
    </w:p>
    <w:p w:rsidR="00E74CBB" w:rsidRPr="00E74CBB" w:rsidRDefault="00E74CBB" w:rsidP="00E74CB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სახელით ______________________________(თანამდებობა,ფიზიკური პირის სახელი.გვარი.მამის სახელი</w:t>
      </w:r>
      <w:r w:rsidRPr="00E74CBB">
        <w:rPr>
          <w:lang w:val="ka-GE"/>
        </w:rPr>
        <w:t xml:space="preserve">) </w:t>
      </w:r>
      <w:r>
        <w:rPr>
          <w:rFonts w:ascii="Sylfaen" w:hAnsi="Sylfaen"/>
          <w:lang w:val="ka-GE"/>
        </w:rPr>
        <w:t xml:space="preserve"> სამომავლოდ როგორც „მხარე 2“ მეორე მხრიდან , შევადგინეთ ხელშეკრულება ქვემოთხსენებულის შესახებ.</w:t>
      </w:r>
    </w:p>
    <w:p w:rsidR="00E33565" w:rsidRPr="00274A08" w:rsidRDefault="00E33565" w:rsidP="00E74CBB">
      <w:pPr>
        <w:ind w:left="3600" w:firstLine="720"/>
        <w:rPr>
          <w:rFonts w:ascii="Sylfaen" w:hAnsi="Sylfaen"/>
          <w:lang w:val="ka-GE"/>
        </w:rPr>
      </w:pPr>
      <w:r w:rsidRPr="00E33565">
        <w:rPr>
          <w:lang w:val="ru-RU"/>
        </w:rPr>
        <w:t xml:space="preserve">1. </w:t>
      </w:r>
      <w:r w:rsidR="00274A08">
        <w:rPr>
          <w:rFonts w:ascii="Sylfaen" w:hAnsi="Sylfaen"/>
          <w:lang w:val="ka-GE"/>
        </w:rPr>
        <w:t>ხელშეკრულების საგანი</w:t>
      </w:r>
      <w:bookmarkStart w:id="0" w:name="_GoBack"/>
      <w:bookmarkEnd w:id="0"/>
    </w:p>
    <w:p w:rsidR="00E33565" w:rsidRPr="00B1208E" w:rsidRDefault="00E33565" w:rsidP="00E33565">
      <w:pPr>
        <w:jc w:val="both"/>
        <w:rPr>
          <w:rFonts w:ascii="Sylfaen" w:hAnsi="Sylfaen"/>
          <w:lang w:val="ka-GE"/>
        </w:rPr>
      </w:pPr>
      <w:r w:rsidRPr="00274A08">
        <w:rPr>
          <w:lang w:val="ka-GE"/>
        </w:rPr>
        <w:t xml:space="preserve">1.1. </w:t>
      </w:r>
      <w:r w:rsidR="00274A08">
        <w:rPr>
          <w:rFonts w:ascii="Sylfaen" w:hAnsi="Sylfaen"/>
          <w:lang w:val="ka-GE"/>
        </w:rPr>
        <w:t>ხელშეკრულების საგანს წარმოადგენს მხარეების ურთიერთთანამშრომლობა მფლობელებსა (გამქირავებელი, ბინის გამყიდველი) და დამკვეთებს (მქირავებელი, მყიდველი) შორის</w:t>
      </w:r>
      <w:r w:rsidR="00B1208E">
        <w:rPr>
          <w:rFonts w:ascii="Sylfaen" w:hAnsi="Sylfaen"/>
          <w:lang w:val="ka-GE"/>
        </w:rPr>
        <w:t>,</w:t>
      </w:r>
      <w:r w:rsidR="00274A08">
        <w:rPr>
          <w:rFonts w:ascii="Sylfaen" w:hAnsi="Sylfaen"/>
          <w:lang w:val="ka-GE"/>
        </w:rPr>
        <w:t xml:space="preserve"> ობიექტის გაქირავებისა და ყიდვა გაყიდვის </w:t>
      </w:r>
      <w:r w:rsidR="00B1208E">
        <w:rPr>
          <w:rFonts w:ascii="Sylfaen" w:hAnsi="Sylfaen"/>
          <w:lang w:val="ka-GE"/>
        </w:rPr>
        <w:t xml:space="preserve"> თაობაზე, (ობიექტის დასახელება) რომელიც ობიექტის დათვალიერების აქტის მიხედვით წარმოადგენს ხელშეკრულების განუყოფელ ნაწილს</w:t>
      </w:r>
      <w:r w:rsidR="00B1208E">
        <w:rPr>
          <w:lang w:val="ka-GE"/>
        </w:rPr>
        <w:t>.</w:t>
      </w:r>
    </w:p>
    <w:p w:rsidR="00E33565" w:rsidRPr="00B1208E" w:rsidRDefault="00E33565" w:rsidP="00E33565">
      <w:pPr>
        <w:jc w:val="center"/>
        <w:rPr>
          <w:rFonts w:ascii="Sylfaen" w:hAnsi="Sylfaen"/>
          <w:lang w:val="ka-GE"/>
        </w:rPr>
      </w:pPr>
      <w:r w:rsidRPr="00274A08">
        <w:rPr>
          <w:lang w:val="ka-GE"/>
        </w:rPr>
        <w:t>2.</w:t>
      </w:r>
      <w:r w:rsidR="00B1208E">
        <w:rPr>
          <w:rFonts w:ascii="Sylfaen" w:hAnsi="Sylfaen"/>
          <w:lang w:val="ka-GE"/>
        </w:rPr>
        <w:t>მხარეების უფლებები და ვალდებულებები</w:t>
      </w:r>
    </w:p>
    <w:p w:rsidR="00E33565" w:rsidRPr="00274A08" w:rsidRDefault="00E33565" w:rsidP="00E33565">
      <w:pPr>
        <w:jc w:val="both"/>
        <w:rPr>
          <w:lang w:val="ka-GE"/>
        </w:rPr>
      </w:pPr>
      <w:r w:rsidRPr="00274A08">
        <w:rPr>
          <w:lang w:val="ka-GE"/>
        </w:rPr>
        <w:t xml:space="preserve">2.1. </w:t>
      </w:r>
      <w:r w:rsidR="00B1208E">
        <w:rPr>
          <w:rFonts w:ascii="Sylfaen" w:hAnsi="Sylfaen"/>
          <w:lang w:val="ka-GE"/>
        </w:rPr>
        <w:t>მხრაეები ვალდებულნი არიან:</w:t>
      </w:r>
    </w:p>
    <w:p w:rsidR="00B1208E" w:rsidRPr="00B1208E" w:rsidRDefault="00E33565" w:rsidP="00E33565">
      <w:pPr>
        <w:jc w:val="both"/>
        <w:rPr>
          <w:rFonts w:ascii="Sylfaen" w:hAnsi="Sylfaen"/>
          <w:lang w:val="ka-GE"/>
        </w:rPr>
      </w:pPr>
      <w:r w:rsidRPr="00274A08">
        <w:rPr>
          <w:lang w:val="ka-GE"/>
        </w:rPr>
        <w:t>2.1.1.</w:t>
      </w:r>
      <w:r w:rsidR="00B1208E">
        <w:rPr>
          <w:rFonts w:ascii="Sylfaen" w:hAnsi="Sylfaen"/>
          <w:lang w:val="ka-GE"/>
        </w:rPr>
        <w:t xml:space="preserve"> უზრუნველყონ ობიექტის დათვაიერება მყიდველისთვის (დამქირავებლებს და მყიდველებს) . დათვალიერება ინიშნება დათვალიერების აქტში</w:t>
      </w:r>
    </w:p>
    <w:p w:rsidR="00B1208E" w:rsidRPr="00B1208E" w:rsidRDefault="00E33565" w:rsidP="00997794">
      <w:pPr>
        <w:jc w:val="both"/>
        <w:rPr>
          <w:rFonts w:ascii="Sylfaen" w:hAnsi="Sylfaen"/>
          <w:lang w:val="ka-GE"/>
        </w:rPr>
      </w:pPr>
      <w:r w:rsidRPr="00B1208E">
        <w:rPr>
          <w:lang w:val="ka-GE"/>
        </w:rPr>
        <w:t>2.1.2.</w:t>
      </w:r>
      <w:r w:rsidR="00B1208E">
        <w:rPr>
          <w:rFonts w:ascii="Sylfaen" w:hAnsi="Sylfaen"/>
          <w:lang w:val="ka-GE"/>
        </w:rPr>
        <w:t xml:space="preserve"> დაიცვას მეორე მხარის მიერ მიწოდებული ინფორმაციის კონფიდენციალურობა, რომლების აუცილებელია ხელშეკრულების შესრულებისათვის; კომერციული ფართის შესახებ ინფორმაციის მიწოდება ითვლება უფლებათ მაგრამ არა ვალდებულებათ.</w:t>
      </w:r>
    </w:p>
    <w:p w:rsidR="00B1208E" w:rsidRPr="00B1208E" w:rsidRDefault="00997794" w:rsidP="00997794">
      <w:pPr>
        <w:jc w:val="both"/>
        <w:rPr>
          <w:rFonts w:ascii="Sylfaen" w:hAnsi="Sylfaen"/>
          <w:lang w:val="ka-GE"/>
        </w:rPr>
      </w:pPr>
      <w:r w:rsidRPr="00B1208E">
        <w:rPr>
          <w:lang w:val="ka-GE"/>
        </w:rPr>
        <w:t>2.1.3.</w:t>
      </w:r>
      <w:r w:rsidR="00B1208E">
        <w:rPr>
          <w:rFonts w:ascii="Sylfaen" w:hAnsi="Sylfaen"/>
          <w:lang w:val="ka-GE"/>
        </w:rPr>
        <w:t xml:space="preserve"> თითოეული მხარე ინდივიდუალურად არის პასუხისმგებელი კლიენტების მიმართ მომსახურების გაწევის თაობაზე.</w:t>
      </w:r>
    </w:p>
    <w:p w:rsidR="00997794" w:rsidRPr="003450CC" w:rsidRDefault="00997794" w:rsidP="00B1208E">
      <w:pPr>
        <w:jc w:val="both"/>
        <w:rPr>
          <w:rFonts w:ascii="Sylfaen" w:eastAsia="Times New Roman" w:hAnsi="Sylfaen" w:cs="Times New Roman"/>
          <w:lang w:val="ka-GE"/>
        </w:rPr>
      </w:pPr>
      <w:r w:rsidRPr="00B1208E">
        <w:rPr>
          <w:lang w:val="ka-GE"/>
        </w:rPr>
        <w:t>2.1.4.</w:t>
      </w:r>
      <w:r w:rsidR="00B1208E">
        <w:rPr>
          <w:rFonts w:ascii="Sylfaen" w:hAnsi="Sylfaen"/>
          <w:lang w:val="ka-GE"/>
        </w:rPr>
        <w:t xml:space="preserve"> მხარეები ვალდებულნი არიან იმოქმედონ მოქმედი კანონმდებლობის ნორმების დაცვის მიხედვით, ხარისხიანად შეასრულონ თავიანთი ვალდებულებები, იხელმძღვანელონ პროფესიონალური ეთიკის პრინციპებით</w:t>
      </w:r>
      <w:r w:rsidR="00B1208E">
        <w:rPr>
          <w:rFonts w:ascii="Sylfaen" w:eastAsia="Times New Roman" w:hAnsi="Sylfaen" w:cs="Times New Roman"/>
          <w:lang w:val="ka-GE"/>
        </w:rPr>
        <w:t>.</w:t>
      </w:r>
    </w:p>
    <w:p w:rsidR="003450CC" w:rsidRPr="003450CC" w:rsidRDefault="00E33565" w:rsidP="00E33565">
      <w:pPr>
        <w:jc w:val="both"/>
        <w:rPr>
          <w:rFonts w:ascii="Sylfaen" w:hAnsi="Sylfaen"/>
          <w:lang w:val="ka-GE"/>
        </w:rPr>
      </w:pPr>
      <w:r w:rsidRPr="003450CC">
        <w:rPr>
          <w:lang w:val="ka-GE"/>
        </w:rPr>
        <w:t>2.1.</w:t>
      </w:r>
      <w:r w:rsidR="00997794" w:rsidRPr="003450CC">
        <w:rPr>
          <w:lang w:val="ka-GE"/>
        </w:rPr>
        <w:t>5</w:t>
      </w:r>
      <w:r w:rsidRPr="003450CC">
        <w:rPr>
          <w:lang w:val="ka-GE"/>
        </w:rPr>
        <w:t>.</w:t>
      </w:r>
      <w:r w:rsidR="003450CC">
        <w:rPr>
          <w:rFonts w:ascii="Sylfaen" w:hAnsi="Sylfaen"/>
          <w:lang w:val="ka-GE"/>
        </w:rPr>
        <w:t>მონაწილეობა მიიღონ ანაზღაურების განაწილებაში ხელშეკრულების მიხედვით.</w:t>
      </w:r>
    </w:p>
    <w:p w:rsidR="00A066A8" w:rsidRDefault="00964EA5" w:rsidP="00E33565">
      <w:pPr>
        <w:jc w:val="both"/>
        <w:rPr>
          <w:lang w:val="ru-RU"/>
        </w:rPr>
      </w:pPr>
      <w:r w:rsidRPr="003450CC">
        <w:rPr>
          <w:lang w:val="ka-GE"/>
        </w:rPr>
        <w:t>2.1.</w:t>
      </w:r>
      <w:r w:rsidR="00997794" w:rsidRPr="003450CC">
        <w:rPr>
          <w:lang w:val="ka-GE"/>
        </w:rPr>
        <w:t>6</w:t>
      </w:r>
      <w:r w:rsidRPr="003450CC">
        <w:rPr>
          <w:lang w:val="ka-GE"/>
        </w:rPr>
        <w:t>.</w:t>
      </w:r>
      <w:r w:rsidR="003450CC">
        <w:rPr>
          <w:rFonts w:ascii="Sylfaen" w:hAnsi="Sylfaen"/>
          <w:lang w:val="ka-GE"/>
        </w:rPr>
        <w:t xml:space="preserve"> ითანამშრომლონ:</w:t>
      </w:r>
    </w:p>
    <w:p w:rsidR="003450CC" w:rsidRPr="003450CC" w:rsidRDefault="003450CC" w:rsidP="00E33565">
      <w:pPr>
        <w:jc w:val="both"/>
        <w:rPr>
          <w:rFonts w:ascii="Sylfaen" w:hAnsi="Sylfaen"/>
          <w:lang w:val="ka-GE"/>
        </w:rPr>
      </w:pPr>
      <w:r w:rsidRPr="00615B4D">
        <w:rPr>
          <w:lang w:val="ru-RU"/>
        </w:rPr>
        <w:t>-</w:t>
      </w:r>
      <w:r>
        <w:rPr>
          <w:rFonts w:ascii="Sylfaen" w:hAnsi="Sylfaen"/>
          <w:lang w:val="ka-GE"/>
        </w:rPr>
        <w:t>დოკუმენტების პაკეტების მომზადებაში, რომლებიც აუცილებელია ნებისმიერი გარიგების გასაფორმებლად, იქნება ეს ქირაობა, ობიექტის გამოყენების უფლება თუ ყიდვა-გაყიდვის გარიგება.</w:t>
      </w:r>
    </w:p>
    <w:p w:rsidR="00E33565" w:rsidRPr="00615B4D" w:rsidRDefault="00A066A8" w:rsidP="00E33565">
      <w:pPr>
        <w:jc w:val="both"/>
        <w:rPr>
          <w:lang w:val="ka-GE"/>
        </w:rPr>
      </w:pPr>
      <w:r w:rsidRPr="00615B4D">
        <w:rPr>
          <w:lang w:val="ka-GE"/>
        </w:rPr>
        <w:t>2.1.</w:t>
      </w:r>
      <w:r w:rsidR="00997794" w:rsidRPr="00615B4D">
        <w:rPr>
          <w:lang w:val="ka-GE"/>
        </w:rPr>
        <w:t>7</w:t>
      </w:r>
      <w:r w:rsidR="00E33565" w:rsidRPr="00615B4D">
        <w:rPr>
          <w:lang w:val="ka-GE"/>
        </w:rPr>
        <w:t xml:space="preserve">. </w:t>
      </w:r>
      <w:r w:rsidR="00615B4D">
        <w:rPr>
          <w:rFonts w:ascii="Sylfaen" w:hAnsi="Sylfaen"/>
          <w:lang w:val="ka-GE"/>
        </w:rPr>
        <w:t>მხარეებს აქვთ უფლება შეთახმების განხორციელებისათვის ჩართონ მესამე პირი.</w:t>
      </w:r>
    </w:p>
    <w:p w:rsidR="00E33565" w:rsidRPr="00615B4D" w:rsidRDefault="00E33565" w:rsidP="00E33565">
      <w:pPr>
        <w:tabs>
          <w:tab w:val="left" w:pos="4655"/>
        </w:tabs>
        <w:jc w:val="center"/>
        <w:rPr>
          <w:rFonts w:ascii="Sylfaen" w:hAnsi="Sylfaen"/>
          <w:lang w:val="ka-GE"/>
        </w:rPr>
      </w:pPr>
      <w:r w:rsidRPr="00615B4D">
        <w:rPr>
          <w:lang w:val="ka-GE"/>
        </w:rPr>
        <w:lastRenderedPageBreak/>
        <w:t xml:space="preserve">3. </w:t>
      </w:r>
      <w:r w:rsidR="00615B4D">
        <w:rPr>
          <w:rFonts w:ascii="Sylfaen" w:hAnsi="Sylfaen"/>
          <w:lang w:val="ka-GE"/>
        </w:rPr>
        <w:t>მომსახურების ღირებულება</w:t>
      </w:r>
    </w:p>
    <w:p w:rsidR="00615B4D" w:rsidRPr="00615B4D" w:rsidRDefault="00E33565" w:rsidP="00E33565">
      <w:pPr>
        <w:jc w:val="both"/>
        <w:rPr>
          <w:rFonts w:ascii="Sylfaen" w:hAnsi="Sylfaen"/>
          <w:lang w:val="ka-GE"/>
        </w:rPr>
      </w:pPr>
      <w:r w:rsidRPr="00615B4D">
        <w:rPr>
          <w:lang w:val="ka-GE"/>
        </w:rPr>
        <w:t xml:space="preserve">3.1. </w:t>
      </w:r>
      <w:r w:rsidR="00615B4D">
        <w:rPr>
          <w:rFonts w:ascii="Sylfaen" w:hAnsi="Sylfaen"/>
          <w:lang w:val="ka-GE"/>
        </w:rPr>
        <w:t xml:space="preserve"> მხარეებს შორის ანაზღაურება ნაწილდება თანაბრად საერთო თანხისა, რომელიც დამტკიცებულია საერთო მომსახურების გაწევის ხელშეკრულებაში ობიექტის მფლობელებსა და დამკვეთებს შორის.</w:t>
      </w:r>
    </w:p>
    <w:p w:rsidR="00615B4D" w:rsidRPr="00615B4D" w:rsidRDefault="00E33565" w:rsidP="00E33565">
      <w:pPr>
        <w:jc w:val="both"/>
        <w:rPr>
          <w:rFonts w:ascii="Sylfaen" w:hAnsi="Sylfaen"/>
          <w:lang w:val="ka-GE"/>
        </w:rPr>
      </w:pPr>
      <w:r w:rsidRPr="00615B4D">
        <w:rPr>
          <w:lang w:val="ka-GE"/>
        </w:rPr>
        <w:t xml:space="preserve">3.2. </w:t>
      </w:r>
      <w:r w:rsidR="00615B4D">
        <w:rPr>
          <w:rFonts w:ascii="Sylfaen" w:hAnsi="Sylfaen"/>
          <w:lang w:val="ka-GE"/>
        </w:rPr>
        <w:t>მხარეებს შორის ანაზღაურების განაწილება ხდება 5 (ხუთი) საბანკო დღის განმავლობაში იმის შემდეგ რაც ობიექტის მეპატრონე მიიღებს თავის კუთვნილ თანხას.</w:t>
      </w:r>
    </w:p>
    <w:p w:rsidR="00E33565" w:rsidRPr="00615B4D" w:rsidRDefault="00E33565" w:rsidP="00E33565">
      <w:pPr>
        <w:jc w:val="center"/>
        <w:rPr>
          <w:rFonts w:ascii="Sylfaen" w:hAnsi="Sylfaen"/>
          <w:lang w:val="ka-GE"/>
        </w:rPr>
      </w:pPr>
      <w:r w:rsidRPr="00615B4D">
        <w:rPr>
          <w:lang w:val="ka-GE"/>
        </w:rPr>
        <w:t>4.</w:t>
      </w:r>
      <w:r w:rsidR="00615B4D">
        <w:rPr>
          <w:rFonts w:ascii="Sylfaen" w:hAnsi="Sylfaen"/>
          <w:lang w:val="ka-GE"/>
        </w:rPr>
        <w:t xml:space="preserve"> ხელშეკრულების მოქმედების ვადა</w:t>
      </w:r>
    </w:p>
    <w:p w:rsidR="00615B4D" w:rsidRPr="00615B4D" w:rsidRDefault="00E33565" w:rsidP="00E33565">
      <w:pPr>
        <w:jc w:val="both"/>
        <w:rPr>
          <w:rFonts w:ascii="Sylfaen" w:hAnsi="Sylfaen"/>
          <w:lang w:val="ka-GE"/>
        </w:rPr>
      </w:pPr>
      <w:r w:rsidRPr="00615B4D">
        <w:rPr>
          <w:lang w:val="ka-GE"/>
        </w:rPr>
        <w:t xml:space="preserve">4.1. </w:t>
      </w:r>
      <w:r w:rsidR="00615B4D">
        <w:rPr>
          <w:rFonts w:ascii="Sylfaen" w:hAnsi="Sylfaen"/>
          <w:lang w:val="ka-GE"/>
        </w:rPr>
        <w:t xml:space="preserve">ხელშეკრულება ძალაში შედის მისი ხელმოწერის მომენტიდან და გრძელდება 6 თვე. </w:t>
      </w:r>
      <w:r w:rsidR="0003286A">
        <w:rPr>
          <w:rFonts w:ascii="Sylfaen" w:hAnsi="Sylfaen"/>
          <w:lang w:val="ka-GE"/>
        </w:rPr>
        <w:t>თუ 6 თვის მანძილზე არცერთმა მხარემ წერილობით არ შეატყობინა მეორე მხარეს ხელშეკრულების გაწყვეტის შესახებ, ხელშეკრულება ავტომატურად გაგრძელდება იმავე ვადით.</w:t>
      </w:r>
    </w:p>
    <w:p w:rsidR="00E33565" w:rsidRPr="0003286A" w:rsidRDefault="00E33565" w:rsidP="00E33565">
      <w:pPr>
        <w:jc w:val="center"/>
        <w:rPr>
          <w:rFonts w:ascii="Sylfaen" w:hAnsi="Sylfaen"/>
          <w:lang w:val="ka-GE"/>
        </w:rPr>
      </w:pPr>
      <w:r w:rsidRPr="0003286A">
        <w:rPr>
          <w:lang w:val="ka-GE"/>
        </w:rPr>
        <w:t xml:space="preserve">5. </w:t>
      </w:r>
      <w:r w:rsidR="0003286A">
        <w:rPr>
          <w:rFonts w:ascii="Sylfaen" w:hAnsi="Sylfaen"/>
          <w:lang w:val="ka-GE"/>
        </w:rPr>
        <w:t>სხვა პირობები</w:t>
      </w:r>
    </w:p>
    <w:p w:rsidR="0003286A" w:rsidRPr="0003286A" w:rsidRDefault="00E33565" w:rsidP="00E33565">
      <w:pPr>
        <w:jc w:val="both"/>
        <w:rPr>
          <w:rFonts w:ascii="Sylfaen" w:hAnsi="Sylfaen"/>
          <w:lang w:val="ka-GE"/>
        </w:rPr>
      </w:pPr>
      <w:r w:rsidRPr="0003286A">
        <w:rPr>
          <w:lang w:val="ka-GE"/>
        </w:rPr>
        <w:t>5.1.</w:t>
      </w:r>
      <w:r w:rsidR="0003286A">
        <w:rPr>
          <w:rFonts w:ascii="Sylfaen" w:hAnsi="Sylfaen"/>
          <w:lang w:val="ka-GE"/>
        </w:rPr>
        <w:t xml:space="preserve"> დავა და უთანხმოება მხარეებს შორის გვარდება მოლაპარაკებების ხარჯზე, ხოლო თუ ვერ შეთანხმდებიან მაშინ მოგვარდება  დაწესებული კანონმდებლობის მიხედვით.</w:t>
      </w:r>
    </w:p>
    <w:p w:rsidR="00154059" w:rsidRPr="00154059" w:rsidRDefault="00E33565" w:rsidP="00E33565">
      <w:pPr>
        <w:jc w:val="both"/>
        <w:rPr>
          <w:rFonts w:ascii="Sylfaen" w:hAnsi="Sylfaen"/>
        </w:rPr>
      </w:pPr>
      <w:r w:rsidRPr="0003286A">
        <w:rPr>
          <w:lang w:val="ka-GE"/>
        </w:rPr>
        <w:t>5.</w:t>
      </w:r>
      <w:r w:rsidR="00B26BA2" w:rsidRPr="0003286A">
        <w:rPr>
          <w:lang w:val="ka-GE"/>
        </w:rPr>
        <w:t>2</w:t>
      </w:r>
      <w:r w:rsidRPr="0003286A">
        <w:rPr>
          <w:lang w:val="ka-GE"/>
        </w:rPr>
        <w:t>.</w:t>
      </w:r>
      <w:r w:rsidR="00154059">
        <w:rPr>
          <w:rFonts w:ascii="Sylfaen" w:hAnsi="Sylfaen"/>
          <w:lang w:val="ka-GE"/>
        </w:rPr>
        <w:t>ხელშეკრულება შემდგარია 2 ეკზემპლარად, თითო ეგზემპლარი თითო მხარეს.</w:t>
      </w:r>
    </w:p>
    <w:p w:rsidR="00E33565" w:rsidRPr="00154059" w:rsidRDefault="00E33565" w:rsidP="00E33565">
      <w:pPr>
        <w:jc w:val="center"/>
        <w:rPr>
          <w:rFonts w:ascii="Sylfaen" w:hAnsi="Sylfaen"/>
          <w:lang w:val="ka-GE"/>
        </w:rPr>
      </w:pPr>
      <w:r w:rsidRPr="00154059">
        <w:rPr>
          <w:lang w:val="ka-GE"/>
        </w:rPr>
        <w:t xml:space="preserve">6. </w:t>
      </w:r>
      <w:r w:rsidR="00154059">
        <w:rPr>
          <w:rFonts w:ascii="Sylfaen" w:hAnsi="Sylfaen"/>
          <w:lang w:val="ka-GE"/>
        </w:rPr>
        <w:t>კონფიდენციალური ინფორმაცია</w:t>
      </w:r>
    </w:p>
    <w:p w:rsidR="00154059" w:rsidRPr="00154059" w:rsidRDefault="00E33565" w:rsidP="00E33565">
      <w:pPr>
        <w:jc w:val="both"/>
        <w:rPr>
          <w:rFonts w:ascii="Sylfaen" w:hAnsi="Sylfaen"/>
          <w:lang w:val="ka-GE"/>
        </w:rPr>
      </w:pPr>
      <w:r w:rsidRPr="00154059">
        <w:rPr>
          <w:lang w:val="ka-GE"/>
        </w:rPr>
        <w:t>6.1</w:t>
      </w:r>
      <w:r w:rsidRPr="00E33565">
        <w:rPr>
          <w:lang w:val="ru-RU"/>
        </w:rPr>
        <w:t>.</w:t>
      </w:r>
      <w:r w:rsidR="00154059">
        <w:rPr>
          <w:rFonts w:ascii="Sylfaen" w:hAnsi="Sylfaen"/>
          <w:lang w:val="ka-GE"/>
        </w:rPr>
        <w:t>კონფიდენციალურად ითვლება ნებისმიერი ინფორმაცია, მიღებული მეორე მხარისგან უძრავი ქონების შესახებ,  რომელიც აღნიშნულია ან დართულია ხელშეკრულებაში.</w:t>
      </w:r>
    </w:p>
    <w:p w:rsidR="00E33565" w:rsidRPr="00274A08" w:rsidRDefault="00E33565" w:rsidP="00E33565">
      <w:pPr>
        <w:jc w:val="both"/>
        <w:rPr>
          <w:lang w:val="ru-RU"/>
        </w:rPr>
      </w:pPr>
    </w:p>
    <w:p w:rsidR="00E33565" w:rsidRPr="00154059" w:rsidRDefault="00E33565" w:rsidP="00E33565">
      <w:pPr>
        <w:jc w:val="both"/>
        <w:rPr>
          <w:rFonts w:ascii="Sylfaen" w:hAnsi="Sylfaen"/>
          <w:lang w:val="ka-GE"/>
        </w:rPr>
      </w:pPr>
      <w:r w:rsidRPr="00E33565">
        <w:rPr>
          <w:lang w:val="ru-RU"/>
        </w:rPr>
        <w:t>6.2.</w:t>
      </w:r>
      <w:r w:rsidR="00154059">
        <w:rPr>
          <w:rFonts w:ascii="Sylfaen" w:hAnsi="Sylfaen"/>
          <w:lang w:val="ka-GE"/>
        </w:rPr>
        <w:t>მხარეებს არ აქვთ უფლება გადასცენ კონფიდენციალური ინფორმაცია მესამე პირს ხელწერითი თანხმობის გარეშე.</w:t>
      </w:r>
    </w:p>
    <w:p w:rsidR="00154059" w:rsidRPr="00154059" w:rsidRDefault="00E33565" w:rsidP="00154059">
      <w:pPr>
        <w:jc w:val="both"/>
        <w:rPr>
          <w:rFonts w:ascii="Sylfaen" w:hAnsi="Sylfaen"/>
          <w:lang w:val="ka-GE"/>
        </w:rPr>
      </w:pPr>
      <w:r w:rsidRPr="00E33565">
        <w:rPr>
          <w:lang w:val="ru-RU"/>
        </w:rPr>
        <w:t>6.</w:t>
      </w:r>
      <w:r w:rsidR="00B26BA2">
        <w:rPr>
          <w:lang w:val="ru-RU"/>
        </w:rPr>
        <w:t>3</w:t>
      </w:r>
      <w:r w:rsidRPr="00E33565">
        <w:rPr>
          <w:lang w:val="ru-RU"/>
        </w:rPr>
        <w:t>.</w:t>
      </w:r>
      <w:r w:rsidR="00154059">
        <w:rPr>
          <w:rFonts w:ascii="Sylfaen" w:hAnsi="Sylfaen"/>
          <w:lang w:val="ka-GE"/>
        </w:rPr>
        <w:t xml:space="preserve"> მხარეები აღიარებენ  ხელშეკრულების პირობას  რომ, კონფიდენციალური ინფორმაციის გამოყენების გამო ხელშეკრულების დარგვევის შემთხვევაში, ზარალის სიდიდე ვერ იქნება ანაზღაურებაზე მცირე.</w:t>
      </w:r>
    </w:p>
    <w:p w:rsidR="00E33565" w:rsidRPr="00B26BA2" w:rsidRDefault="00E33565" w:rsidP="00E33565">
      <w:pPr>
        <w:jc w:val="both"/>
        <w:rPr>
          <w:lang w:val="ru-RU"/>
        </w:rPr>
      </w:pPr>
    </w:p>
    <w:p w:rsidR="00154059" w:rsidRDefault="00154059" w:rsidP="00154059">
      <w:pPr>
        <w:jc w:val="center"/>
        <w:rPr>
          <w:lang w:val="ru-RU"/>
        </w:rPr>
      </w:pPr>
    </w:p>
    <w:p w:rsidR="00154059" w:rsidRPr="00154059" w:rsidRDefault="00154059" w:rsidP="00154059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7. მხარეების მისამართები და რეკვიზიტები</w:t>
      </w:r>
    </w:p>
    <w:p w:rsidR="00E33565" w:rsidRPr="00E33565" w:rsidRDefault="00E33565" w:rsidP="00E33565">
      <w:pPr>
        <w:jc w:val="both"/>
        <w:rPr>
          <w:lang w:val="ru-RU"/>
        </w:rPr>
      </w:pPr>
      <w:r w:rsidRPr="00E33565">
        <w:rPr>
          <w:lang w:val="ru-RU"/>
        </w:rPr>
        <w:t>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</w:t>
      </w:r>
    </w:p>
    <w:sectPr w:rsidR="00E33565" w:rsidRPr="00E33565" w:rsidSect="00964EA5">
      <w:pgSz w:w="12240" w:h="15840"/>
      <w:pgMar w:top="851" w:right="758" w:bottom="993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3565"/>
    <w:rsid w:val="0003286A"/>
    <w:rsid w:val="00154059"/>
    <w:rsid w:val="00274A08"/>
    <w:rsid w:val="003450CC"/>
    <w:rsid w:val="003B24BA"/>
    <w:rsid w:val="004F7F11"/>
    <w:rsid w:val="00577A26"/>
    <w:rsid w:val="00615B4D"/>
    <w:rsid w:val="00856AC0"/>
    <w:rsid w:val="00964EA5"/>
    <w:rsid w:val="00997794"/>
    <w:rsid w:val="009A03A1"/>
    <w:rsid w:val="00A066A8"/>
    <w:rsid w:val="00A47FE8"/>
    <w:rsid w:val="00B1208E"/>
    <w:rsid w:val="00B26BA2"/>
    <w:rsid w:val="00C13518"/>
    <w:rsid w:val="00D65DA1"/>
    <w:rsid w:val="00E33565"/>
    <w:rsid w:val="00E74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D91BF-9371-47DC-A45E-6A0BBE87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Olga</cp:lastModifiedBy>
  <cp:revision>3</cp:revision>
  <dcterms:created xsi:type="dcterms:W3CDTF">2018-01-11T21:23:00Z</dcterms:created>
  <dcterms:modified xsi:type="dcterms:W3CDTF">2018-01-12T10:11:00Z</dcterms:modified>
</cp:coreProperties>
</file>